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C7C" w:rsidRDefault="00660B1C" w:rsidP="00D315A6">
      <w:pPr>
        <w:spacing w:line="360" w:lineRule="auto"/>
        <w:rPr>
          <w:b/>
          <w:sz w:val="24"/>
          <w:u w:val="single"/>
        </w:rPr>
      </w:pPr>
      <w:r>
        <w:rPr>
          <w:b/>
          <w:sz w:val="24"/>
          <w:u w:val="single"/>
        </w:rPr>
        <w:t xml:space="preserve">TOPIC 14:  </w:t>
      </w:r>
      <w:r w:rsidR="00D315A6">
        <w:rPr>
          <w:b/>
          <w:sz w:val="24"/>
          <w:u w:val="single"/>
        </w:rPr>
        <w:t>Europe &amp; North America:  1945-Present</w:t>
      </w:r>
    </w:p>
    <w:p w:rsidR="00D315A6" w:rsidRDefault="00D315A6" w:rsidP="00D315A6">
      <w:pPr>
        <w:spacing w:line="360" w:lineRule="auto"/>
        <w:rPr>
          <w:b/>
          <w:sz w:val="24"/>
          <w:u w:val="single"/>
        </w:rPr>
      </w:pPr>
    </w:p>
    <w:tbl>
      <w:tblPr>
        <w:tblStyle w:val="LightList"/>
        <w:tblW w:w="0" w:type="auto"/>
        <w:tblLook w:val="04A0" w:firstRow="1" w:lastRow="0" w:firstColumn="1" w:lastColumn="0" w:noHBand="0" w:noVBand="1"/>
      </w:tblPr>
      <w:tblGrid>
        <w:gridCol w:w="9576"/>
      </w:tblGrid>
      <w:tr w:rsidR="00D315A6" w:rsidTr="00D3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315A6" w:rsidRPr="00D315A6" w:rsidRDefault="00D315A6" w:rsidP="00D315A6">
            <w:pPr>
              <w:spacing w:line="360" w:lineRule="auto"/>
              <w:jc w:val="center"/>
              <w:rPr>
                <w:sz w:val="24"/>
              </w:rPr>
            </w:pPr>
            <w:r>
              <w:rPr>
                <w:sz w:val="24"/>
              </w:rPr>
              <w:t>Important Terms</w:t>
            </w:r>
          </w:p>
        </w:tc>
      </w:tr>
      <w:tr w:rsidR="00D315A6" w:rsidTr="00D3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315A6" w:rsidRDefault="00D315A6" w:rsidP="00D315A6">
            <w:pPr>
              <w:spacing w:line="360" w:lineRule="auto"/>
              <w:rPr>
                <w:b w:val="0"/>
              </w:rPr>
            </w:pPr>
            <w:r>
              <w:rPr>
                <w:b w:val="0"/>
              </w:rPr>
              <w:t>- détente                                                           - welfare state                                             - recession</w:t>
            </w:r>
          </w:p>
          <w:p w:rsidR="00D315A6" w:rsidRDefault="00D315A6" w:rsidP="00D315A6">
            <w:pPr>
              <w:spacing w:line="360" w:lineRule="auto"/>
              <w:rPr>
                <w:b w:val="0"/>
              </w:rPr>
            </w:pPr>
            <w:r>
              <w:rPr>
                <w:b w:val="0"/>
              </w:rPr>
              <w:t>- service industry                                             - euro                                                            - Berlin Wall</w:t>
            </w:r>
          </w:p>
          <w:p w:rsidR="00D315A6" w:rsidRDefault="00D315A6" w:rsidP="00D315A6">
            <w:pPr>
              <w:spacing w:line="360" w:lineRule="auto"/>
              <w:rPr>
                <w:b w:val="0"/>
              </w:rPr>
            </w:pPr>
            <w:r>
              <w:rPr>
                <w:b w:val="0"/>
              </w:rPr>
              <w:t>- NATO                                                               - European Union (EU)                               - coalition</w:t>
            </w:r>
          </w:p>
          <w:p w:rsidR="00D315A6" w:rsidRDefault="00D315A6" w:rsidP="00D315A6">
            <w:pPr>
              <w:spacing w:line="360" w:lineRule="auto"/>
              <w:rPr>
                <w:b w:val="0"/>
              </w:rPr>
            </w:pPr>
            <w:r>
              <w:rPr>
                <w:b w:val="0"/>
              </w:rPr>
              <w:t>- deficit                                                              - surplus                                                        - segregation</w:t>
            </w:r>
          </w:p>
          <w:p w:rsidR="00D315A6" w:rsidRDefault="00F84EAF" w:rsidP="00D315A6">
            <w:pPr>
              <w:spacing w:line="360" w:lineRule="auto"/>
              <w:rPr>
                <w:b w:val="0"/>
              </w:rPr>
            </w:pPr>
            <w:r>
              <w:rPr>
                <w:b w:val="0"/>
              </w:rPr>
              <w:t xml:space="preserve">- war crime   </w:t>
            </w:r>
            <w:r w:rsidR="00D315A6">
              <w:rPr>
                <w:b w:val="0"/>
              </w:rPr>
              <w:t xml:space="preserve">                                                    - Quebec                                                        - dissident</w:t>
            </w:r>
          </w:p>
          <w:p w:rsidR="00D315A6" w:rsidRDefault="00D315A6" w:rsidP="00D315A6">
            <w:pPr>
              <w:spacing w:line="360" w:lineRule="auto"/>
              <w:rPr>
                <w:b w:val="0"/>
              </w:rPr>
            </w:pPr>
            <w:r>
              <w:rPr>
                <w:b w:val="0"/>
              </w:rPr>
              <w:t>- glasnost                                                          - perestroika                                                 - default</w:t>
            </w:r>
          </w:p>
          <w:p w:rsidR="00D315A6" w:rsidRPr="00D315A6" w:rsidRDefault="00D315A6" w:rsidP="00F84EAF">
            <w:pPr>
              <w:spacing w:line="360" w:lineRule="auto"/>
              <w:rPr>
                <w:b w:val="0"/>
              </w:rPr>
            </w:pPr>
            <w:r>
              <w:rPr>
                <w:b w:val="0"/>
              </w:rPr>
              <w:t xml:space="preserve">- Afghan War of 1979                                    - ethnic cleansing                                          </w:t>
            </w:r>
          </w:p>
        </w:tc>
      </w:tr>
    </w:tbl>
    <w:p w:rsidR="00D315A6" w:rsidRDefault="00D315A6" w:rsidP="00D315A6">
      <w:pPr>
        <w:spacing w:line="360" w:lineRule="auto"/>
        <w:jc w:val="center"/>
        <w:rPr>
          <w:b/>
          <w:sz w:val="24"/>
        </w:rPr>
      </w:pPr>
    </w:p>
    <w:p w:rsidR="00D315A6" w:rsidRDefault="00D315A6" w:rsidP="00D315A6">
      <w:pPr>
        <w:spacing w:line="360" w:lineRule="auto"/>
        <w:jc w:val="center"/>
        <w:rPr>
          <w:b/>
          <w:sz w:val="24"/>
        </w:rPr>
      </w:pPr>
    </w:p>
    <w:tbl>
      <w:tblPr>
        <w:tblStyle w:val="LightList"/>
        <w:tblW w:w="0" w:type="auto"/>
        <w:tblLook w:val="04A0" w:firstRow="1" w:lastRow="0" w:firstColumn="1" w:lastColumn="0" w:noHBand="0" w:noVBand="1"/>
      </w:tblPr>
      <w:tblGrid>
        <w:gridCol w:w="9576"/>
      </w:tblGrid>
      <w:tr w:rsidR="00D315A6" w:rsidTr="00645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315A6" w:rsidRPr="0064525E" w:rsidRDefault="0064525E" w:rsidP="00D315A6">
            <w:pPr>
              <w:spacing w:line="360" w:lineRule="auto"/>
              <w:jc w:val="center"/>
              <w:rPr>
                <w:sz w:val="24"/>
              </w:rPr>
            </w:pPr>
            <w:r>
              <w:rPr>
                <w:sz w:val="24"/>
              </w:rPr>
              <w:t>Important People</w:t>
            </w:r>
          </w:p>
        </w:tc>
      </w:tr>
      <w:tr w:rsidR="00D315A6" w:rsidTr="00645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315A6" w:rsidRDefault="0064525E" w:rsidP="0064525E">
            <w:pPr>
              <w:spacing w:line="360" w:lineRule="auto"/>
              <w:rPr>
                <w:b w:val="0"/>
              </w:rPr>
            </w:pPr>
            <w:r>
              <w:rPr>
                <w:b w:val="0"/>
              </w:rPr>
              <w:t xml:space="preserve">- </w:t>
            </w:r>
            <w:r w:rsidR="00660B1C">
              <w:rPr>
                <w:b w:val="0"/>
              </w:rPr>
              <w:t>Pope John Paul II</w:t>
            </w:r>
            <w:r w:rsidR="00D2114B">
              <w:rPr>
                <w:b w:val="0"/>
              </w:rPr>
              <w:t xml:space="preserve">                                          - John F. Kennedy                                          - Lyndon B. Johnson</w:t>
            </w:r>
          </w:p>
          <w:p w:rsidR="00D2114B" w:rsidRDefault="00D2114B" w:rsidP="0064525E">
            <w:pPr>
              <w:spacing w:line="360" w:lineRule="auto"/>
              <w:rPr>
                <w:b w:val="0"/>
              </w:rPr>
            </w:pPr>
            <w:r>
              <w:rPr>
                <w:b w:val="0"/>
              </w:rPr>
              <w:t>- Richard Nixon                                                - Ronald Reagan                                             - Nikita Khrushchev</w:t>
            </w:r>
          </w:p>
          <w:p w:rsidR="00D2114B" w:rsidRDefault="00D2114B" w:rsidP="0064525E">
            <w:pPr>
              <w:spacing w:line="360" w:lineRule="auto"/>
              <w:rPr>
                <w:b w:val="0"/>
              </w:rPr>
            </w:pPr>
            <w:r>
              <w:rPr>
                <w:b w:val="0"/>
              </w:rPr>
              <w:t>- Mikhail Gorbachev                                       - Boris Yeltsin                                                  - Vladimir Putin</w:t>
            </w:r>
          </w:p>
          <w:p w:rsidR="00D2114B" w:rsidRPr="0064525E" w:rsidRDefault="00D2114B" w:rsidP="00660B1C">
            <w:pPr>
              <w:spacing w:line="360" w:lineRule="auto"/>
              <w:rPr>
                <w:b w:val="0"/>
              </w:rPr>
            </w:pPr>
            <w:r>
              <w:rPr>
                <w:b w:val="0"/>
              </w:rPr>
              <w:t xml:space="preserve">- Lech Walesa                                                  - </w:t>
            </w:r>
            <w:r w:rsidR="00660B1C">
              <w:rPr>
                <w:b w:val="0"/>
              </w:rPr>
              <w:t>Slobodan Milosevic</w:t>
            </w:r>
            <w:r>
              <w:rPr>
                <w:b w:val="0"/>
              </w:rPr>
              <w:t xml:space="preserve">          </w:t>
            </w:r>
            <w:r w:rsidR="00660B1C">
              <w:rPr>
                <w:b w:val="0"/>
              </w:rPr>
              <w:t xml:space="preserve">                               </w:t>
            </w:r>
            <w:r>
              <w:rPr>
                <w:b w:val="0"/>
              </w:rPr>
              <w:t xml:space="preserve"> </w:t>
            </w:r>
          </w:p>
        </w:tc>
      </w:tr>
    </w:tbl>
    <w:p w:rsidR="00D315A6" w:rsidRDefault="00D315A6" w:rsidP="00D315A6">
      <w:pPr>
        <w:spacing w:line="360" w:lineRule="auto"/>
        <w:jc w:val="center"/>
        <w:rPr>
          <w:b/>
          <w:sz w:val="24"/>
        </w:rPr>
      </w:pPr>
    </w:p>
    <w:p w:rsidR="00D2114B" w:rsidRDefault="00D2114B" w:rsidP="00D315A6">
      <w:pPr>
        <w:spacing w:line="360" w:lineRule="auto"/>
        <w:jc w:val="center"/>
        <w:rPr>
          <w:b/>
          <w:sz w:val="24"/>
        </w:rPr>
      </w:pPr>
    </w:p>
    <w:tbl>
      <w:tblPr>
        <w:tblStyle w:val="LightList"/>
        <w:tblW w:w="0" w:type="auto"/>
        <w:tblLook w:val="04A0" w:firstRow="1" w:lastRow="0" w:firstColumn="1" w:lastColumn="0" w:noHBand="0" w:noVBand="1"/>
      </w:tblPr>
      <w:tblGrid>
        <w:gridCol w:w="9576"/>
      </w:tblGrid>
      <w:tr w:rsidR="00D2114B" w:rsidTr="00D21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2114B" w:rsidRPr="00D2114B" w:rsidRDefault="00D2114B" w:rsidP="00D315A6">
            <w:pPr>
              <w:spacing w:line="360" w:lineRule="auto"/>
              <w:jc w:val="center"/>
              <w:rPr>
                <w:sz w:val="24"/>
              </w:rPr>
            </w:pPr>
            <w:r>
              <w:rPr>
                <w:sz w:val="24"/>
              </w:rPr>
              <w:t>Essential Questions</w:t>
            </w:r>
          </w:p>
        </w:tc>
      </w:tr>
      <w:tr w:rsidR="00D2114B" w:rsidTr="00D21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2114B" w:rsidRDefault="00CE7980" w:rsidP="00D2114B">
            <w:pPr>
              <w:spacing w:line="360" w:lineRule="auto"/>
              <w:rPr>
                <w:b w:val="0"/>
              </w:rPr>
            </w:pPr>
            <w:r>
              <w:rPr>
                <w:b w:val="0"/>
              </w:rPr>
              <w:t>1</w:t>
            </w:r>
            <w:r w:rsidR="00D2114B">
              <w:rPr>
                <w:b w:val="0"/>
              </w:rPr>
              <w:t xml:space="preserve">- </w:t>
            </w:r>
            <w:r w:rsidR="00F8305A">
              <w:rPr>
                <w:b w:val="0"/>
              </w:rPr>
              <w:t>What were two effects of the end of the Cold War</w:t>
            </w:r>
            <w:r w:rsidR="00F556C6">
              <w:rPr>
                <w:b w:val="0"/>
              </w:rPr>
              <w:t xml:space="preserve"> on Europe</w:t>
            </w:r>
            <w:r w:rsidR="00F8305A">
              <w:rPr>
                <w:b w:val="0"/>
              </w:rPr>
              <w:t>?</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8305A" w:rsidRDefault="00F84EAF" w:rsidP="00D2114B">
            <w:pPr>
              <w:spacing w:line="360" w:lineRule="auto"/>
              <w:rPr>
                <w:b w:val="0"/>
              </w:rPr>
            </w:pPr>
            <w:r>
              <w:rPr>
                <w:b w:val="0"/>
              </w:rPr>
              <w:t>2</w:t>
            </w:r>
            <w:r w:rsidR="00F8305A">
              <w:rPr>
                <w:b w:val="0"/>
              </w:rPr>
              <w:t>- How did the European Union benefit the economies of its member nations?</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4780F" w:rsidRDefault="00A83DFB" w:rsidP="00D2114B">
            <w:pPr>
              <w:spacing w:line="360" w:lineRule="auto"/>
              <w:rPr>
                <w:b w:val="0"/>
              </w:rPr>
            </w:pPr>
            <w:r>
              <w:rPr>
                <w:b w:val="0"/>
              </w:rPr>
              <w:lastRenderedPageBreak/>
              <w:t>3</w:t>
            </w:r>
            <w:r w:rsidR="0084780F">
              <w:rPr>
                <w:b w:val="0"/>
              </w:rPr>
              <w:t>- What goals has the United States tried to achieve as a global superpower?</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D5A69" w:rsidRDefault="00A83DFB" w:rsidP="00D2114B">
            <w:pPr>
              <w:spacing w:line="360" w:lineRule="auto"/>
              <w:rPr>
                <w:b w:val="0"/>
              </w:rPr>
            </w:pPr>
            <w:r>
              <w:rPr>
                <w:b w:val="0"/>
              </w:rPr>
              <w:t>4</w:t>
            </w:r>
            <w:r w:rsidR="0084780F">
              <w:rPr>
                <w:b w:val="0"/>
              </w:rPr>
              <w:t xml:space="preserve">- </w:t>
            </w:r>
            <w:r w:rsidR="00FD5A69">
              <w:rPr>
                <w:b w:val="0"/>
              </w:rPr>
              <w:t>What were the effects of each of the following Soviet policies:  (a) command economy, (b) rivalry with</w:t>
            </w:r>
            <w:r w:rsidR="009140B9">
              <w:rPr>
                <w:b w:val="0"/>
              </w:rPr>
              <w:t xml:space="preserve"> </w:t>
            </w:r>
            <w:r w:rsidR="00FD5A69">
              <w:rPr>
                <w:b w:val="0"/>
              </w:rPr>
              <w:t>the United States?</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D5A69" w:rsidRDefault="00A83DFB" w:rsidP="00D2114B">
            <w:pPr>
              <w:spacing w:line="360" w:lineRule="auto"/>
              <w:rPr>
                <w:b w:val="0"/>
              </w:rPr>
            </w:pPr>
            <w:r>
              <w:rPr>
                <w:b w:val="0"/>
              </w:rPr>
              <w:t>5</w:t>
            </w:r>
            <w:r w:rsidR="00FD5A69">
              <w:rPr>
                <w:b w:val="0"/>
              </w:rPr>
              <w:t>- How did Gorbachev’s reforms contribute to the collapse of the Soviet Union?</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D5A69" w:rsidRDefault="00A83DFB" w:rsidP="00D2114B">
            <w:pPr>
              <w:spacing w:line="360" w:lineRule="auto"/>
              <w:rPr>
                <w:b w:val="0"/>
              </w:rPr>
            </w:pPr>
            <w:r>
              <w:rPr>
                <w:b w:val="0"/>
              </w:rPr>
              <w:t>6</w:t>
            </w:r>
            <w:r w:rsidR="00FD5A69">
              <w:rPr>
                <w:b w:val="0"/>
              </w:rPr>
              <w:t xml:space="preserve">- What problems have afflicted Russia and the other new republics since the breakup of the Soviet </w:t>
            </w:r>
          </w:p>
          <w:p w:rsidR="00FD5A69" w:rsidRDefault="00FD5A69" w:rsidP="00D2114B">
            <w:pPr>
              <w:spacing w:line="360" w:lineRule="auto"/>
              <w:rPr>
                <w:b w:val="0"/>
              </w:rPr>
            </w:pPr>
            <w:r>
              <w:rPr>
                <w:b w:val="0"/>
              </w:rPr>
              <w:t>Union?</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D5A69" w:rsidRDefault="009140B9" w:rsidP="00D2114B">
            <w:pPr>
              <w:spacing w:line="360" w:lineRule="auto"/>
              <w:rPr>
                <w:b w:val="0"/>
              </w:rPr>
            </w:pPr>
            <w:r>
              <w:rPr>
                <w:b w:val="0"/>
              </w:rPr>
              <w:t>7</w:t>
            </w:r>
            <w:r w:rsidR="00FD5A69">
              <w:rPr>
                <w:b w:val="0"/>
              </w:rPr>
              <w:t>- Why were some Eastern Europeans unhappy with the changes that came after the fall of communism?</w:t>
            </w:r>
          </w:p>
          <w:p w:rsidR="00F556C6"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p w:rsidR="00FD5A69" w:rsidRDefault="009570BF" w:rsidP="00D2114B">
            <w:pPr>
              <w:spacing w:line="360" w:lineRule="auto"/>
              <w:rPr>
                <w:b w:val="0"/>
              </w:rPr>
            </w:pPr>
            <w:r>
              <w:rPr>
                <w:b w:val="0"/>
              </w:rPr>
              <w:t>8</w:t>
            </w:r>
            <w:r w:rsidR="00FD5A69">
              <w:rPr>
                <w:b w:val="0"/>
              </w:rPr>
              <w:t>- Why did civil war break out in Yugoslavia?</w:t>
            </w:r>
            <w:r w:rsidR="00F556C6">
              <w:rPr>
                <w:b w:val="0"/>
              </w:rPr>
              <w:t xml:space="preserve">  What role did genocide or ethnic cleansing play?</w:t>
            </w:r>
          </w:p>
          <w:p w:rsidR="00F556C6" w:rsidRPr="00D2114B" w:rsidRDefault="00F556C6" w:rsidP="00D2114B">
            <w:pPr>
              <w:spacing w:line="360" w:lineRule="auto"/>
              <w:rPr>
                <w:b w:val="0"/>
              </w:rPr>
            </w:pPr>
            <w:r>
              <w:rPr>
                <w:b w:val="0"/>
              </w:rPr>
              <w:t>__________________________________________________________________________________________________________________________________________________________________________</w:t>
            </w:r>
          </w:p>
        </w:tc>
      </w:tr>
    </w:tbl>
    <w:p w:rsidR="00D2114B" w:rsidRDefault="00D2114B" w:rsidP="00D315A6">
      <w:pPr>
        <w:spacing w:line="360" w:lineRule="auto"/>
        <w:jc w:val="center"/>
        <w:rPr>
          <w:b/>
          <w:sz w:val="24"/>
        </w:rPr>
      </w:pPr>
    </w:p>
    <w:p w:rsidR="00D77080" w:rsidRDefault="00D77080" w:rsidP="00D77080">
      <w:pPr>
        <w:spacing w:line="360" w:lineRule="auto"/>
        <w:rPr>
          <w:b/>
          <w:sz w:val="24"/>
          <w:u w:val="single"/>
        </w:rPr>
      </w:pPr>
      <w:r>
        <w:rPr>
          <w:b/>
          <w:sz w:val="24"/>
          <w:u w:val="single"/>
        </w:rPr>
        <w:t>Overview</w:t>
      </w:r>
    </w:p>
    <w:p w:rsidR="001075BC" w:rsidRDefault="001075BC" w:rsidP="00D77080">
      <w:pPr>
        <w:spacing w:line="360" w:lineRule="auto"/>
      </w:pPr>
      <w:r>
        <w:tab/>
      </w:r>
      <w:r w:rsidR="00AC5C0C">
        <w:t>The Cold War divided Europe into two hosti</w:t>
      </w:r>
      <w:r w:rsidR="008C7A0B">
        <w:t xml:space="preserve">le camps – the </w:t>
      </w:r>
      <w:r w:rsidR="00936DF3">
        <w:t xml:space="preserve">western democracies allied with the United States and the communist states allied with the Soviet Union.  Western European economies rebounded after World War II but have sometimes been slowed by such factors as the oil crisis and the growth of Japanese industry.  In the 1990s, the end of the Cold War and increased economic unity promised a new era of peaceful cooperation. </w:t>
      </w:r>
    </w:p>
    <w:p w:rsidR="00936DF3" w:rsidRDefault="00936DF3" w:rsidP="00D77080">
      <w:pPr>
        <w:spacing w:line="360" w:lineRule="auto"/>
      </w:pPr>
      <w:r>
        <w:tab/>
      </w:r>
      <w:r w:rsidR="006E796F">
        <w:t>West Germany experienced an economic miracle, while East Germany struggled under communist rule.  When Soviet support was removed, the communist rulers in East Germany fell from power</w:t>
      </w:r>
      <w:r w:rsidR="009570BF">
        <w:t xml:space="preserve">, and in 1990, </w:t>
      </w:r>
      <w:r w:rsidR="006E796F">
        <w:t>Germany was reunited.</w:t>
      </w:r>
    </w:p>
    <w:p w:rsidR="006E796F" w:rsidRDefault="006E796F" w:rsidP="00D77080">
      <w:pPr>
        <w:spacing w:line="360" w:lineRule="auto"/>
      </w:pPr>
      <w:r>
        <w:tab/>
      </w:r>
      <w:r w:rsidR="00E052A6">
        <w:t xml:space="preserve">After World War II, the U.S. assumed the role of protecting the free world and stopping </w:t>
      </w:r>
      <w:r w:rsidR="00584101">
        <w:t xml:space="preserve">the spread of </w:t>
      </w:r>
      <w:r w:rsidR="005276E8">
        <w:t>communism.  As the economy prospered, the go</w:t>
      </w:r>
      <w:r w:rsidR="00B2661A">
        <w:t>ve</w:t>
      </w:r>
      <w:r w:rsidR="00453A11">
        <w:t>rnment pursued bold new programs to help the poor and disadvantage</w:t>
      </w:r>
      <w:r w:rsidR="00D438E0">
        <w:t xml:space="preserve">d.  </w:t>
      </w:r>
    </w:p>
    <w:p w:rsidR="00D8759C" w:rsidRDefault="00D8759C" w:rsidP="00D77080">
      <w:pPr>
        <w:spacing w:line="360" w:lineRule="auto"/>
      </w:pPr>
      <w:r>
        <w:tab/>
      </w:r>
      <w:r w:rsidR="00161C3E">
        <w:t>Stalin’s successors eased some of the most repressive policies but continued to support communist dictatorship and military intervention in other nations.  The Soviet economy enjoyed some success in industries connected to the military or to space exploration.  However, severe problems existed in such areas as agriculture and the production of consumer goods.  Gorbachev’s revolutionary policies quickened the collapse of the Soviet Union and the birth of many new nations.</w:t>
      </w:r>
    </w:p>
    <w:p w:rsidR="00161C3E" w:rsidRDefault="00161C3E" w:rsidP="00D77080">
      <w:pPr>
        <w:spacing w:line="360" w:lineRule="auto"/>
      </w:pPr>
      <w:r>
        <w:tab/>
      </w:r>
      <w:r w:rsidR="00D70232">
        <w:t>After World War II, the Soviet military occupied much of Eastern Europe.  Backed by the Russians, the local Communist parties took over, silencing critics and censoring the press.  Economic hardships touched off rebellions in these nations and by late 1989 a “democracy movement” had taken place.  Strong nationalism among groups in some countries resulted in civil wars after the downfall of communism.</w:t>
      </w:r>
    </w:p>
    <w:p w:rsidR="00D70232" w:rsidRDefault="00D70232" w:rsidP="00D77080">
      <w:pPr>
        <w:spacing w:line="360" w:lineRule="auto"/>
      </w:pPr>
    </w:p>
    <w:p w:rsidR="00D70232" w:rsidRDefault="003B54F5" w:rsidP="00D70232">
      <w:pPr>
        <w:spacing w:line="360" w:lineRule="auto"/>
        <w:jc w:val="center"/>
      </w:pPr>
      <w:r>
        <w:rPr>
          <w:noProof/>
        </w:rPr>
        <w:drawing>
          <wp:inline distT="0" distB="0" distL="0" distR="0" wp14:anchorId="6712D55C" wp14:editId="2C0281D8">
            <wp:extent cx="4819650" cy="294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24712" cy="2944359"/>
                    </a:xfrm>
                    <a:prstGeom prst="rect">
                      <a:avLst/>
                    </a:prstGeom>
                  </pic:spPr>
                </pic:pic>
              </a:graphicData>
            </a:graphic>
          </wp:inline>
        </w:drawing>
      </w:r>
    </w:p>
    <w:p w:rsidR="0003720E" w:rsidRDefault="0003720E" w:rsidP="00D70232">
      <w:pPr>
        <w:spacing w:line="360" w:lineRule="auto"/>
        <w:jc w:val="center"/>
      </w:pPr>
    </w:p>
    <w:p w:rsidR="003B54F5" w:rsidRDefault="008D36B7" w:rsidP="00D70232">
      <w:pPr>
        <w:spacing w:line="360" w:lineRule="auto"/>
        <w:jc w:val="center"/>
      </w:pPr>
      <w:r>
        <w:rPr>
          <w:noProof/>
        </w:rPr>
        <w:drawing>
          <wp:inline distT="0" distB="0" distL="0" distR="0" wp14:anchorId="7CF74B29" wp14:editId="1E55EDC0">
            <wp:extent cx="5334000" cy="3856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37023" cy="3858594"/>
                    </a:xfrm>
                    <a:prstGeom prst="rect">
                      <a:avLst/>
                    </a:prstGeom>
                  </pic:spPr>
                </pic:pic>
              </a:graphicData>
            </a:graphic>
          </wp:inline>
        </w:drawing>
      </w:r>
    </w:p>
    <w:p w:rsidR="0089606B" w:rsidRDefault="0089606B" w:rsidP="00776225">
      <w:pPr>
        <w:spacing w:line="360" w:lineRule="auto"/>
        <w:jc w:val="center"/>
      </w:pPr>
      <w:r>
        <w:rPr>
          <w:noProof/>
        </w:rPr>
        <w:drawing>
          <wp:inline distT="0" distB="0" distL="0" distR="0" wp14:anchorId="71D74E0A" wp14:editId="6BD9CD4A">
            <wp:extent cx="5305425" cy="3771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5425" cy="3771900"/>
                    </a:xfrm>
                    <a:prstGeom prst="rect">
                      <a:avLst/>
                    </a:prstGeom>
                  </pic:spPr>
                </pic:pic>
              </a:graphicData>
            </a:graphic>
          </wp:inline>
        </w:drawing>
      </w:r>
    </w:p>
    <w:p w:rsidR="00D77080" w:rsidRDefault="00065D99" w:rsidP="00065D99">
      <w:pPr>
        <w:spacing w:line="360" w:lineRule="auto"/>
        <w:jc w:val="center"/>
      </w:pPr>
      <w:r>
        <w:rPr>
          <w:noProof/>
        </w:rPr>
        <w:drawing>
          <wp:inline distT="0" distB="0" distL="0" distR="0" wp14:anchorId="2E4A685C" wp14:editId="779269D6">
            <wp:extent cx="561022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0225" cy="3733800"/>
                    </a:xfrm>
                    <a:prstGeom prst="rect">
                      <a:avLst/>
                    </a:prstGeom>
                  </pic:spPr>
                </pic:pic>
              </a:graphicData>
            </a:graphic>
          </wp:inline>
        </w:drawing>
      </w:r>
    </w:p>
    <w:p w:rsidR="004A3CA2" w:rsidRDefault="004A3CA2" w:rsidP="00065D99">
      <w:pPr>
        <w:spacing w:line="360" w:lineRule="auto"/>
        <w:jc w:val="center"/>
      </w:pPr>
    </w:p>
    <w:p w:rsidR="00776225" w:rsidRPr="00065D99" w:rsidRDefault="004A3CA2" w:rsidP="00065D99">
      <w:pPr>
        <w:spacing w:line="360" w:lineRule="auto"/>
        <w:jc w:val="center"/>
      </w:pPr>
      <w:r w:rsidRPr="004A3CA2">
        <w:drawing>
          <wp:inline distT="0" distB="0" distL="0" distR="0" wp14:anchorId="049335AC" wp14:editId="1E7ECCCC">
            <wp:extent cx="5953125" cy="3829050"/>
            <wp:effectExtent l="0" t="0" r="9525" b="0"/>
            <wp:docPr id="5" name="Picture 5" descr="http://image.slidesharecdn.com/coldwartopics-150424093733-conversion-gate02/95/cold-war-topics-34-638.jpg?cb=142988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oldwartopics-150424093733-conversion-gate02/95/cold-war-topics-34-638.jpg?cb=1429886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198" cy="3830383"/>
                    </a:xfrm>
                    <a:prstGeom prst="rect">
                      <a:avLst/>
                    </a:prstGeom>
                    <a:noFill/>
                    <a:ln>
                      <a:noFill/>
                    </a:ln>
                  </pic:spPr>
                </pic:pic>
              </a:graphicData>
            </a:graphic>
          </wp:inline>
        </w:drawing>
      </w:r>
      <w:bookmarkStart w:id="0" w:name="_GoBack"/>
      <w:bookmarkEnd w:id="0"/>
    </w:p>
    <w:sectPr w:rsidR="00776225" w:rsidRPr="00065D99" w:rsidSect="00CE798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26B" w:rsidRDefault="005D226B" w:rsidP="00CF073D">
      <w:pPr>
        <w:spacing w:after="0" w:line="240" w:lineRule="auto"/>
      </w:pPr>
      <w:r>
        <w:separator/>
      </w:r>
    </w:p>
  </w:endnote>
  <w:endnote w:type="continuationSeparator" w:id="0">
    <w:p w:rsidR="005D226B" w:rsidRDefault="005D226B" w:rsidP="00CF0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3D" w:rsidRDefault="00CF0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3D" w:rsidRDefault="00CF07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3D" w:rsidRDefault="00CF0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26B" w:rsidRDefault="005D226B" w:rsidP="00CF073D">
      <w:pPr>
        <w:spacing w:after="0" w:line="240" w:lineRule="auto"/>
      </w:pPr>
      <w:r>
        <w:separator/>
      </w:r>
    </w:p>
  </w:footnote>
  <w:footnote w:type="continuationSeparator" w:id="0">
    <w:p w:rsidR="005D226B" w:rsidRDefault="005D226B" w:rsidP="00CF0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3D" w:rsidRDefault="00CF07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87618"/>
      <w:docPartObj>
        <w:docPartGallery w:val="Page Numbers (Top of Page)"/>
        <w:docPartUnique/>
      </w:docPartObj>
    </w:sdtPr>
    <w:sdtEndPr>
      <w:rPr>
        <w:noProof/>
      </w:rPr>
    </w:sdtEndPr>
    <w:sdtContent>
      <w:p w:rsidR="00CF073D" w:rsidRDefault="00CF073D">
        <w:pPr>
          <w:pStyle w:val="Header"/>
          <w:jc w:val="right"/>
        </w:pPr>
        <w:r>
          <w:fldChar w:fldCharType="begin"/>
        </w:r>
        <w:r>
          <w:instrText xml:space="preserve"> PAGE   \* MERGEFORMAT </w:instrText>
        </w:r>
        <w:r>
          <w:fldChar w:fldCharType="separate"/>
        </w:r>
        <w:r w:rsidR="005D226B">
          <w:rPr>
            <w:noProof/>
          </w:rPr>
          <w:t>59</w:t>
        </w:r>
        <w:r>
          <w:rPr>
            <w:noProof/>
          </w:rPr>
          <w:fldChar w:fldCharType="end"/>
        </w:r>
      </w:p>
    </w:sdtContent>
  </w:sdt>
  <w:p w:rsidR="00CF073D" w:rsidRDefault="00CF07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3D" w:rsidRDefault="00CF07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A6"/>
    <w:rsid w:val="0003720E"/>
    <w:rsid w:val="00065D99"/>
    <w:rsid w:val="001075BC"/>
    <w:rsid w:val="00161C3E"/>
    <w:rsid w:val="00172C7C"/>
    <w:rsid w:val="0034287D"/>
    <w:rsid w:val="003B54F5"/>
    <w:rsid w:val="00453A11"/>
    <w:rsid w:val="004A3CA2"/>
    <w:rsid w:val="00502C1F"/>
    <w:rsid w:val="005276E8"/>
    <w:rsid w:val="00584101"/>
    <w:rsid w:val="005D226B"/>
    <w:rsid w:val="0064525E"/>
    <w:rsid w:val="00660B1C"/>
    <w:rsid w:val="006E796F"/>
    <w:rsid w:val="00776225"/>
    <w:rsid w:val="0084780F"/>
    <w:rsid w:val="0089606B"/>
    <w:rsid w:val="008C7A0B"/>
    <w:rsid w:val="008D36B7"/>
    <w:rsid w:val="008D6AF6"/>
    <w:rsid w:val="009140B9"/>
    <w:rsid w:val="00936DF3"/>
    <w:rsid w:val="009570BF"/>
    <w:rsid w:val="009A3501"/>
    <w:rsid w:val="00A83DFB"/>
    <w:rsid w:val="00AC5C0C"/>
    <w:rsid w:val="00B2661A"/>
    <w:rsid w:val="00CE7980"/>
    <w:rsid w:val="00CF073D"/>
    <w:rsid w:val="00D2114B"/>
    <w:rsid w:val="00D315A6"/>
    <w:rsid w:val="00D438E0"/>
    <w:rsid w:val="00D5116A"/>
    <w:rsid w:val="00D70232"/>
    <w:rsid w:val="00D77080"/>
    <w:rsid w:val="00D8759C"/>
    <w:rsid w:val="00E052A6"/>
    <w:rsid w:val="00F556C6"/>
    <w:rsid w:val="00F8305A"/>
    <w:rsid w:val="00F84EAF"/>
    <w:rsid w:val="00FD07C1"/>
    <w:rsid w:val="00FD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D315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3B5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4F5"/>
    <w:rPr>
      <w:rFonts w:ascii="Tahoma" w:hAnsi="Tahoma" w:cs="Tahoma"/>
      <w:sz w:val="16"/>
      <w:szCs w:val="16"/>
    </w:rPr>
  </w:style>
  <w:style w:type="paragraph" w:styleId="Header">
    <w:name w:val="header"/>
    <w:basedOn w:val="Normal"/>
    <w:link w:val="HeaderChar"/>
    <w:uiPriority w:val="99"/>
    <w:unhideWhenUsed/>
    <w:rsid w:val="00CF0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3D"/>
  </w:style>
  <w:style w:type="paragraph" w:styleId="Footer">
    <w:name w:val="footer"/>
    <w:basedOn w:val="Normal"/>
    <w:link w:val="FooterChar"/>
    <w:uiPriority w:val="99"/>
    <w:unhideWhenUsed/>
    <w:rsid w:val="00CF0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D315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3B5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4F5"/>
    <w:rPr>
      <w:rFonts w:ascii="Tahoma" w:hAnsi="Tahoma" w:cs="Tahoma"/>
      <w:sz w:val="16"/>
      <w:szCs w:val="16"/>
    </w:rPr>
  </w:style>
  <w:style w:type="paragraph" w:styleId="Header">
    <w:name w:val="header"/>
    <w:basedOn w:val="Normal"/>
    <w:link w:val="HeaderChar"/>
    <w:uiPriority w:val="99"/>
    <w:unhideWhenUsed/>
    <w:rsid w:val="00CF0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73D"/>
  </w:style>
  <w:style w:type="paragraph" w:styleId="Footer">
    <w:name w:val="footer"/>
    <w:basedOn w:val="Normal"/>
    <w:link w:val="FooterChar"/>
    <w:uiPriority w:val="99"/>
    <w:unhideWhenUsed/>
    <w:rsid w:val="00CF0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Canajoharie CSD</Company>
  <LinksUpToDate>false</LinksUpToDate>
  <CharactersWithSpaces>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Instructional Technology</dc:creator>
  <cp:lastModifiedBy>Instructional Technology</cp:lastModifiedBy>
  <cp:revision>38</cp:revision>
  <dcterms:created xsi:type="dcterms:W3CDTF">2014-08-20T03:31:00Z</dcterms:created>
  <dcterms:modified xsi:type="dcterms:W3CDTF">2016-06-21T14:39:00Z</dcterms:modified>
</cp:coreProperties>
</file>